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0" w:rsidRPr="00DC4B3B" w:rsidRDefault="002E3381" w:rsidP="002E3381">
      <w:pPr>
        <w:bidi/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D1F3C50" wp14:editId="52599A95">
            <wp:simplePos x="0" y="0"/>
            <wp:positionH relativeFrom="column">
              <wp:posOffset>-66675</wp:posOffset>
            </wp:positionH>
            <wp:positionV relativeFrom="paragraph">
              <wp:posOffset>-1080135</wp:posOffset>
            </wp:positionV>
            <wp:extent cx="1076325" cy="714375"/>
            <wp:effectExtent l="0" t="0" r="9525" b="9525"/>
            <wp:wrapNone/>
            <wp:docPr id="5" name="Picture 5" descr="\\Server2012\PUBLIC\MEDIA\Designe\logo\لوگو\logo-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012\PUBLIC\MEDIA\Designe\logo\لوگو\logo-j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C0" w:rsidRPr="00DC4B3B">
        <w:rPr>
          <w:rFonts w:cs="B Titr" w:hint="cs"/>
          <w:sz w:val="36"/>
          <w:szCs w:val="36"/>
          <w:rtl/>
          <w:lang w:bidi="fa-IR"/>
        </w:rPr>
        <w:t>مشخصات فنی</w:t>
      </w:r>
      <w:r w:rsidR="00266970">
        <w:rPr>
          <w:rFonts w:cs="B Titr"/>
          <w:sz w:val="36"/>
          <w:szCs w:val="36"/>
          <w:lang w:bidi="fa-IR"/>
        </w:rPr>
        <w:t xml:space="preserve"> </w:t>
      </w:r>
      <w:r w:rsidR="00266970">
        <w:rPr>
          <w:rFonts w:cs="B Titr" w:hint="cs"/>
          <w:sz w:val="36"/>
          <w:szCs w:val="36"/>
          <w:rtl/>
          <w:lang w:bidi="fa-IR"/>
        </w:rPr>
        <w:t xml:space="preserve"> نمایشگر صنعتی ویدئووال</w:t>
      </w:r>
      <w:r>
        <w:rPr>
          <w:rFonts w:cs="B Titr" w:hint="cs"/>
          <w:sz w:val="36"/>
          <w:szCs w:val="36"/>
          <w:rtl/>
          <w:lang w:bidi="fa-IR"/>
        </w:rPr>
        <w:t xml:space="preserve"> برند جم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37"/>
        <w:gridCol w:w="7479"/>
      </w:tblGrid>
      <w:tr w:rsidR="00372DC0" w:rsidTr="00720975">
        <w:tc>
          <w:tcPr>
            <w:tcW w:w="3537" w:type="dxa"/>
          </w:tcPr>
          <w:p w:rsidR="00372DC0" w:rsidRPr="006E48A3" w:rsidRDefault="00372DC0" w:rsidP="00720975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6E48A3">
              <w:rPr>
                <w:rFonts w:cs="B Titr" w:hint="cs"/>
                <w:sz w:val="24"/>
                <w:szCs w:val="24"/>
                <w:rtl/>
              </w:rPr>
              <w:t>سایز</w:t>
            </w:r>
          </w:p>
        </w:tc>
        <w:tc>
          <w:tcPr>
            <w:tcW w:w="7479" w:type="dxa"/>
          </w:tcPr>
          <w:p w:rsidR="00372DC0" w:rsidRPr="003602D3" w:rsidRDefault="00372DC0" w:rsidP="0072097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602D3">
              <w:rPr>
                <w:rFonts w:cs="B Nazanin"/>
                <w:sz w:val="24"/>
                <w:szCs w:val="24"/>
              </w:rPr>
              <w:t xml:space="preserve">55 </w:t>
            </w:r>
            <w:r w:rsidRPr="003602D3">
              <w:rPr>
                <w:rFonts w:cs="B Nazanin" w:hint="cs"/>
                <w:sz w:val="24"/>
                <w:szCs w:val="24"/>
                <w:rtl/>
              </w:rPr>
              <w:t xml:space="preserve">  اینچ</w:t>
            </w:r>
          </w:p>
        </w:tc>
      </w:tr>
      <w:tr w:rsidR="00372DC0" w:rsidTr="00720975">
        <w:tc>
          <w:tcPr>
            <w:tcW w:w="3537" w:type="dxa"/>
          </w:tcPr>
          <w:p w:rsidR="00372DC0" w:rsidRPr="006E48A3" w:rsidRDefault="00372DC0" w:rsidP="00720975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6E48A3">
              <w:rPr>
                <w:rFonts w:cs="B Titr" w:hint="cs"/>
                <w:sz w:val="24"/>
                <w:szCs w:val="24"/>
                <w:rtl/>
              </w:rPr>
              <w:t xml:space="preserve">تکنولوژی پنل </w:t>
            </w:r>
          </w:p>
        </w:tc>
        <w:tc>
          <w:tcPr>
            <w:tcW w:w="7479" w:type="dxa"/>
          </w:tcPr>
          <w:p w:rsidR="00372DC0" w:rsidRPr="003602D3" w:rsidRDefault="00372DC0" w:rsidP="00720975">
            <w:pPr>
              <w:bidi/>
              <w:rPr>
                <w:rFonts w:cs="B Nazanin"/>
                <w:sz w:val="24"/>
                <w:szCs w:val="24"/>
              </w:rPr>
            </w:pPr>
            <w:r w:rsidRPr="003602D3">
              <w:rPr>
                <w:rFonts w:cs="B Nazanin"/>
                <w:sz w:val="24"/>
                <w:szCs w:val="24"/>
              </w:rPr>
              <w:t>Back Light LED</w:t>
            </w:r>
          </w:p>
        </w:tc>
      </w:tr>
      <w:tr w:rsidR="002C7004" w:rsidTr="00720975">
        <w:tc>
          <w:tcPr>
            <w:tcW w:w="3537" w:type="dxa"/>
          </w:tcPr>
          <w:p w:rsidR="002C7004" w:rsidRDefault="002C7004" w:rsidP="00720975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فاصله بین دو نمایشگر</w:t>
            </w:r>
          </w:p>
        </w:tc>
        <w:tc>
          <w:tcPr>
            <w:tcW w:w="7479" w:type="dxa"/>
          </w:tcPr>
          <w:p w:rsidR="002C7004" w:rsidRDefault="00870A80" w:rsidP="00870A80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 xml:space="preserve"> 1.8</w:t>
            </w:r>
            <w:r w:rsidR="002C7004">
              <w:rPr>
                <w:rFonts w:cs="B Nazanin" w:hint="cs"/>
                <w:sz w:val="24"/>
                <w:szCs w:val="24"/>
                <w:rtl/>
              </w:rPr>
              <w:t>میلیمتر</w:t>
            </w:r>
          </w:p>
        </w:tc>
      </w:tr>
      <w:tr w:rsidR="00372DC0" w:rsidTr="00720975">
        <w:tc>
          <w:tcPr>
            <w:tcW w:w="3537" w:type="dxa"/>
          </w:tcPr>
          <w:p w:rsidR="00372DC0" w:rsidRPr="006E48A3" w:rsidRDefault="00372DC0" w:rsidP="00720975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6E48A3">
              <w:rPr>
                <w:rFonts w:cs="B Titr" w:hint="cs"/>
                <w:sz w:val="24"/>
                <w:szCs w:val="24"/>
                <w:rtl/>
              </w:rPr>
              <w:t>شدت روشنایی</w:t>
            </w:r>
          </w:p>
        </w:tc>
        <w:tc>
          <w:tcPr>
            <w:tcW w:w="7479" w:type="dxa"/>
          </w:tcPr>
          <w:p w:rsidR="00372DC0" w:rsidRPr="003602D3" w:rsidRDefault="00372DC0" w:rsidP="0072097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602D3">
              <w:rPr>
                <w:rFonts w:cs="B Nazanin"/>
                <w:sz w:val="24"/>
                <w:szCs w:val="24"/>
              </w:rPr>
              <w:t>500 cd/m2</w:t>
            </w:r>
          </w:p>
        </w:tc>
      </w:tr>
      <w:tr w:rsidR="00372DC0" w:rsidTr="00720975">
        <w:tc>
          <w:tcPr>
            <w:tcW w:w="3537" w:type="dxa"/>
          </w:tcPr>
          <w:p w:rsidR="00372DC0" w:rsidRPr="006E48A3" w:rsidRDefault="00372DC0" w:rsidP="00720975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6E48A3">
              <w:rPr>
                <w:rFonts w:cs="B Titr" w:hint="cs"/>
                <w:sz w:val="24"/>
                <w:szCs w:val="24"/>
                <w:rtl/>
              </w:rPr>
              <w:t>رزولوشن</w:t>
            </w:r>
          </w:p>
        </w:tc>
        <w:tc>
          <w:tcPr>
            <w:tcW w:w="7479" w:type="dxa"/>
          </w:tcPr>
          <w:p w:rsidR="00372DC0" w:rsidRPr="003602D3" w:rsidRDefault="00372DC0" w:rsidP="0072097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602D3">
              <w:rPr>
                <w:rFonts w:cs="B Nazanin"/>
                <w:sz w:val="24"/>
                <w:szCs w:val="24"/>
              </w:rPr>
              <w:t>1920*1080</w:t>
            </w:r>
          </w:p>
        </w:tc>
      </w:tr>
      <w:tr w:rsidR="00372DC0" w:rsidTr="00720975">
        <w:tc>
          <w:tcPr>
            <w:tcW w:w="3537" w:type="dxa"/>
          </w:tcPr>
          <w:p w:rsidR="00372DC0" w:rsidRPr="006E48A3" w:rsidRDefault="00372DC0" w:rsidP="00720975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6E48A3">
              <w:rPr>
                <w:rFonts w:cs="B Titr" w:hint="cs"/>
                <w:sz w:val="24"/>
                <w:szCs w:val="24"/>
                <w:rtl/>
              </w:rPr>
              <w:t>کنتراست</w:t>
            </w:r>
          </w:p>
        </w:tc>
        <w:tc>
          <w:tcPr>
            <w:tcW w:w="7479" w:type="dxa"/>
          </w:tcPr>
          <w:p w:rsidR="00372DC0" w:rsidRPr="003602D3" w:rsidRDefault="00372DC0" w:rsidP="0072097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602D3">
              <w:rPr>
                <w:rFonts w:cs="B Nazanin"/>
                <w:sz w:val="24"/>
                <w:szCs w:val="24"/>
              </w:rPr>
              <w:t>1500:1 (</w:t>
            </w:r>
            <w:proofErr w:type="spellStart"/>
            <w:r w:rsidRPr="003602D3">
              <w:rPr>
                <w:rFonts w:cs="B Nazanin"/>
                <w:sz w:val="24"/>
                <w:szCs w:val="24"/>
              </w:rPr>
              <w:t>typ</w:t>
            </w:r>
            <w:proofErr w:type="spellEnd"/>
            <w:r w:rsidRPr="003602D3">
              <w:rPr>
                <w:rFonts w:cs="B Nazanin"/>
                <w:sz w:val="24"/>
                <w:szCs w:val="24"/>
              </w:rPr>
              <w:t>)</w:t>
            </w:r>
          </w:p>
        </w:tc>
      </w:tr>
      <w:tr w:rsidR="00372DC0" w:rsidTr="00720975">
        <w:tc>
          <w:tcPr>
            <w:tcW w:w="3537" w:type="dxa"/>
          </w:tcPr>
          <w:p w:rsidR="00372DC0" w:rsidRPr="006E48A3" w:rsidRDefault="00372DC0" w:rsidP="00720975">
            <w:pPr>
              <w:bidi/>
              <w:rPr>
                <w:rFonts w:cs="B Titr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Titr" w:hint="cs"/>
                <w:sz w:val="24"/>
                <w:szCs w:val="24"/>
                <w:rtl/>
              </w:rPr>
              <w:t>توان مصرفی</w:t>
            </w:r>
          </w:p>
        </w:tc>
        <w:tc>
          <w:tcPr>
            <w:tcW w:w="7479" w:type="dxa"/>
          </w:tcPr>
          <w:p w:rsidR="00372DC0" w:rsidRPr="003602D3" w:rsidRDefault="00372DC0" w:rsidP="0072097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602D3">
              <w:rPr>
                <w:rFonts w:cs="B Nazanin" w:hint="cs"/>
                <w:sz w:val="24"/>
                <w:szCs w:val="24"/>
                <w:rtl/>
              </w:rPr>
              <w:t>&gt; 200 وات</w:t>
            </w:r>
          </w:p>
        </w:tc>
      </w:tr>
      <w:tr w:rsidR="00372DC0" w:rsidTr="00720975">
        <w:tc>
          <w:tcPr>
            <w:tcW w:w="3537" w:type="dxa"/>
          </w:tcPr>
          <w:p w:rsidR="00372DC0" w:rsidRDefault="00372DC0" w:rsidP="00720975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نمایش تصویر  و رنگ </w:t>
            </w:r>
          </w:p>
        </w:tc>
        <w:tc>
          <w:tcPr>
            <w:tcW w:w="7479" w:type="dxa"/>
          </w:tcPr>
          <w:p w:rsidR="00372DC0" w:rsidRPr="003602D3" w:rsidRDefault="00372DC0" w:rsidP="00720975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8Bit – 16.7M</w:t>
            </w:r>
          </w:p>
        </w:tc>
      </w:tr>
      <w:tr w:rsidR="00372DC0" w:rsidTr="00720975">
        <w:tc>
          <w:tcPr>
            <w:tcW w:w="3537" w:type="dxa"/>
          </w:tcPr>
          <w:p w:rsidR="00372DC0" w:rsidRDefault="00372DC0" w:rsidP="00720975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طول عمر</w:t>
            </w:r>
          </w:p>
        </w:tc>
        <w:tc>
          <w:tcPr>
            <w:tcW w:w="7479" w:type="dxa"/>
          </w:tcPr>
          <w:p w:rsidR="00372DC0" w:rsidRPr="003602D3" w:rsidRDefault="00372DC0" w:rsidP="0072097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602D3">
              <w:rPr>
                <w:rFonts w:cs="B Nazanin"/>
                <w:sz w:val="24"/>
                <w:szCs w:val="24"/>
              </w:rPr>
              <w:t xml:space="preserve">60/0000 </w:t>
            </w:r>
            <w:r w:rsidRPr="003602D3">
              <w:rPr>
                <w:rFonts w:cs="B Nazanin" w:hint="cs"/>
                <w:sz w:val="24"/>
                <w:szCs w:val="24"/>
                <w:rtl/>
              </w:rPr>
              <w:t xml:space="preserve"> ساعت</w:t>
            </w:r>
          </w:p>
        </w:tc>
      </w:tr>
      <w:tr w:rsidR="00DC4B3B" w:rsidTr="00720975">
        <w:tc>
          <w:tcPr>
            <w:tcW w:w="3537" w:type="dxa"/>
          </w:tcPr>
          <w:p w:rsidR="00DC4B3B" w:rsidRDefault="00DC4B3B" w:rsidP="00720975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ورودی های سیگنال</w:t>
            </w:r>
          </w:p>
        </w:tc>
        <w:tc>
          <w:tcPr>
            <w:tcW w:w="7479" w:type="dxa"/>
          </w:tcPr>
          <w:p w:rsidR="00DC4B3B" w:rsidRPr="003602D3" w:rsidRDefault="00DC4B3B" w:rsidP="00720975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DVI,HDMI,VGA ,Component</w:t>
            </w:r>
          </w:p>
        </w:tc>
      </w:tr>
      <w:tr w:rsidR="00DC4B3B" w:rsidTr="00720975">
        <w:tc>
          <w:tcPr>
            <w:tcW w:w="3537" w:type="dxa"/>
          </w:tcPr>
          <w:p w:rsidR="00DC4B3B" w:rsidRDefault="00DC4B3B" w:rsidP="00720975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کنترل</w:t>
            </w:r>
            <w:r w:rsidR="006F4537">
              <w:rPr>
                <w:rFonts w:cs="B Titr"/>
                <w:sz w:val="24"/>
                <w:szCs w:val="24"/>
                <w:lang w:bidi="fa-IR"/>
              </w:rPr>
              <w:t xml:space="preserve"> </w:t>
            </w:r>
            <w:r w:rsidR="006F4537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و فرمان</w:t>
            </w:r>
          </w:p>
        </w:tc>
        <w:tc>
          <w:tcPr>
            <w:tcW w:w="7479" w:type="dxa"/>
          </w:tcPr>
          <w:p w:rsidR="00DC4B3B" w:rsidRDefault="00DC4B3B" w:rsidP="00720975">
            <w:pPr>
              <w:bidi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LAN(In)/LAN(Out)/IR/USB</w:t>
            </w:r>
          </w:p>
        </w:tc>
      </w:tr>
      <w:tr w:rsidR="00372DC0" w:rsidTr="00720975">
        <w:tc>
          <w:tcPr>
            <w:tcW w:w="3537" w:type="dxa"/>
          </w:tcPr>
          <w:p w:rsidR="00372DC0" w:rsidRDefault="00372DC0" w:rsidP="00720975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مقاومت در برابر رطوبت</w:t>
            </w:r>
          </w:p>
        </w:tc>
        <w:tc>
          <w:tcPr>
            <w:tcW w:w="7479" w:type="dxa"/>
          </w:tcPr>
          <w:p w:rsidR="00372DC0" w:rsidRPr="003602D3" w:rsidRDefault="00372DC0" w:rsidP="00720975">
            <w:pPr>
              <w:bidi/>
              <w:rPr>
                <w:rFonts w:cs="B Nazanin"/>
                <w:sz w:val="24"/>
                <w:szCs w:val="24"/>
              </w:rPr>
            </w:pPr>
            <w:r w:rsidRPr="003602D3">
              <w:rPr>
                <w:rFonts w:cs="B Nazanin"/>
                <w:sz w:val="24"/>
                <w:szCs w:val="24"/>
              </w:rPr>
              <w:t>85%</w:t>
            </w:r>
          </w:p>
        </w:tc>
      </w:tr>
      <w:tr w:rsidR="00372DC0" w:rsidTr="00720975">
        <w:tc>
          <w:tcPr>
            <w:tcW w:w="3537" w:type="dxa"/>
          </w:tcPr>
          <w:p w:rsidR="00372DC0" w:rsidRDefault="00372DC0" w:rsidP="00720975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مقاومت دمایی</w:t>
            </w:r>
          </w:p>
        </w:tc>
        <w:tc>
          <w:tcPr>
            <w:tcW w:w="7479" w:type="dxa"/>
          </w:tcPr>
          <w:p w:rsidR="00372DC0" w:rsidRPr="00822AE9" w:rsidRDefault="00372DC0" w:rsidP="0072097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  <w:r w:rsidRPr="00822AE9">
              <w:rPr>
                <w:rFonts w:cs="B Nazanin" w:hint="cs"/>
                <w:sz w:val="24"/>
                <w:szCs w:val="24"/>
                <w:rtl/>
              </w:rPr>
              <w:t xml:space="preserve"> تا </w:t>
            </w:r>
            <w:r>
              <w:rPr>
                <w:rFonts w:cs="B Nazanin" w:hint="cs"/>
                <w:sz w:val="24"/>
                <w:szCs w:val="24"/>
                <w:rtl/>
              </w:rPr>
              <w:t>50</w:t>
            </w:r>
            <w:r w:rsidRPr="00822AE9">
              <w:rPr>
                <w:rFonts w:cs="B Nazanin" w:hint="cs"/>
                <w:sz w:val="24"/>
                <w:szCs w:val="24"/>
                <w:rtl/>
              </w:rPr>
              <w:t xml:space="preserve"> درجه سانتی گراد</w:t>
            </w:r>
          </w:p>
        </w:tc>
      </w:tr>
      <w:tr w:rsidR="00372DC0" w:rsidTr="00720975">
        <w:tc>
          <w:tcPr>
            <w:tcW w:w="3537" w:type="dxa"/>
          </w:tcPr>
          <w:p w:rsidR="00372DC0" w:rsidRDefault="00372DC0" w:rsidP="00720975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زاویه دید</w:t>
            </w:r>
          </w:p>
        </w:tc>
        <w:tc>
          <w:tcPr>
            <w:tcW w:w="7479" w:type="dxa"/>
          </w:tcPr>
          <w:p w:rsidR="00372DC0" w:rsidRPr="00822AE9" w:rsidRDefault="00372DC0" w:rsidP="0072097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22AE9">
              <w:rPr>
                <w:rFonts w:cs="B Nazanin" w:hint="cs"/>
                <w:sz w:val="24"/>
                <w:szCs w:val="24"/>
                <w:rtl/>
              </w:rPr>
              <w:t>178 درجه عمودی و افقی</w:t>
            </w:r>
          </w:p>
        </w:tc>
      </w:tr>
      <w:tr w:rsidR="00372DC0" w:rsidTr="00720975">
        <w:tc>
          <w:tcPr>
            <w:tcW w:w="3537" w:type="dxa"/>
          </w:tcPr>
          <w:p w:rsidR="00372DC0" w:rsidRDefault="00372DC0" w:rsidP="00720975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سیستم نمایش رنگ</w:t>
            </w:r>
          </w:p>
        </w:tc>
        <w:tc>
          <w:tcPr>
            <w:tcW w:w="7479" w:type="dxa"/>
          </w:tcPr>
          <w:p w:rsidR="00372DC0" w:rsidRPr="00822AE9" w:rsidRDefault="00372DC0" w:rsidP="0072097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22AE9">
              <w:rPr>
                <w:rFonts w:cs="B Nazanin" w:hint="cs"/>
                <w:sz w:val="24"/>
                <w:szCs w:val="24"/>
                <w:rtl/>
              </w:rPr>
              <w:t xml:space="preserve">پال </w:t>
            </w:r>
            <w:r w:rsidRPr="00822AE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22AE9">
              <w:rPr>
                <w:rFonts w:cs="B Nazanin" w:hint="cs"/>
                <w:sz w:val="24"/>
                <w:szCs w:val="24"/>
                <w:rtl/>
              </w:rPr>
              <w:t xml:space="preserve"> سکام </w:t>
            </w:r>
            <w:r w:rsidRPr="00822AE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22AE9">
              <w:rPr>
                <w:rFonts w:cs="B Nazanin" w:hint="cs"/>
                <w:sz w:val="24"/>
                <w:szCs w:val="24"/>
                <w:rtl/>
              </w:rPr>
              <w:t xml:space="preserve"> ان تی اس سی</w:t>
            </w:r>
          </w:p>
        </w:tc>
      </w:tr>
      <w:tr w:rsidR="00372DC0" w:rsidTr="00720975">
        <w:tc>
          <w:tcPr>
            <w:tcW w:w="3537" w:type="dxa"/>
          </w:tcPr>
          <w:p w:rsidR="00372DC0" w:rsidRDefault="00372DC0" w:rsidP="00720975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نحوه نمایش تصویر</w:t>
            </w:r>
          </w:p>
        </w:tc>
        <w:tc>
          <w:tcPr>
            <w:tcW w:w="7479" w:type="dxa"/>
          </w:tcPr>
          <w:p w:rsidR="00372DC0" w:rsidRPr="00822AE9" w:rsidRDefault="00372DC0" w:rsidP="0072097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22AE9">
              <w:rPr>
                <w:rFonts w:cs="B Nazanin" w:hint="cs"/>
                <w:sz w:val="24"/>
                <w:szCs w:val="24"/>
                <w:rtl/>
              </w:rPr>
              <w:t>عمودی / افقی</w:t>
            </w:r>
          </w:p>
        </w:tc>
      </w:tr>
      <w:tr w:rsidR="00372DC0" w:rsidTr="00720975">
        <w:tc>
          <w:tcPr>
            <w:tcW w:w="3537" w:type="dxa"/>
          </w:tcPr>
          <w:p w:rsidR="00372DC0" w:rsidRDefault="00372DC0" w:rsidP="00720975">
            <w:pPr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نحوه کنترل</w:t>
            </w:r>
          </w:p>
        </w:tc>
        <w:tc>
          <w:tcPr>
            <w:tcW w:w="7479" w:type="dxa"/>
          </w:tcPr>
          <w:p w:rsidR="00372DC0" w:rsidRPr="00822AE9" w:rsidRDefault="00372DC0" w:rsidP="0072097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22AE9">
              <w:rPr>
                <w:rFonts w:cs="B Nazanin" w:hint="cs"/>
                <w:sz w:val="24"/>
                <w:szCs w:val="24"/>
                <w:rtl/>
              </w:rPr>
              <w:t xml:space="preserve">ریموت کنترل </w:t>
            </w:r>
            <w:r w:rsidRPr="00822AE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22AE9">
              <w:rPr>
                <w:rFonts w:cs="B Nazanin" w:hint="cs"/>
                <w:sz w:val="24"/>
                <w:szCs w:val="24"/>
                <w:rtl/>
              </w:rPr>
              <w:t xml:space="preserve"> درگاه سریال </w:t>
            </w:r>
            <w:r w:rsidRPr="00822AE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22AE9">
              <w:rPr>
                <w:rFonts w:cs="B Nazanin" w:hint="cs"/>
                <w:sz w:val="24"/>
                <w:szCs w:val="24"/>
                <w:rtl/>
              </w:rPr>
              <w:t xml:space="preserve"> نرم افزار</w:t>
            </w:r>
            <w:r w:rsidR="00266970">
              <w:rPr>
                <w:rFonts w:cs="B Nazanin" w:hint="cs"/>
                <w:sz w:val="24"/>
                <w:szCs w:val="24"/>
                <w:rtl/>
              </w:rPr>
              <w:t xml:space="preserve"> مدیریت تصاویر</w:t>
            </w:r>
          </w:p>
        </w:tc>
      </w:tr>
    </w:tbl>
    <w:p w:rsidR="00322A8C" w:rsidRDefault="00322A8C" w:rsidP="00322A8C">
      <w:pPr>
        <w:pStyle w:val="BodyText"/>
        <w:tabs>
          <w:tab w:val="right" w:pos="2636"/>
        </w:tabs>
        <w:jc w:val="center"/>
        <w:rPr>
          <w:b/>
          <w:bCs/>
          <w:sz w:val="22"/>
          <w:szCs w:val="22"/>
        </w:rPr>
      </w:pPr>
    </w:p>
    <w:p w:rsidR="00322A8C" w:rsidRDefault="00322A8C" w:rsidP="00322A8C">
      <w:pPr>
        <w:pStyle w:val="BodyText"/>
        <w:tabs>
          <w:tab w:val="right" w:pos="2636"/>
        </w:tabs>
        <w:jc w:val="center"/>
        <w:rPr>
          <w:b/>
          <w:bCs/>
          <w:sz w:val="22"/>
          <w:szCs w:val="22"/>
        </w:rPr>
      </w:pPr>
    </w:p>
    <w:p w:rsidR="00322A8C" w:rsidRDefault="00322A8C" w:rsidP="00322A8C">
      <w:pPr>
        <w:pStyle w:val="BodyText"/>
        <w:tabs>
          <w:tab w:val="right" w:pos="2636"/>
        </w:tabs>
        <w:jc w:val="center"/>
        <w:rPr>
          <w:b/>
          <w:bCs/>
          <w:sz w:val="24"/>
          <w:szCs w:val="24"/>
          <w:rtl/>
        </w:rPr>
      </w:pPr>
      <w:r w:rsidRPr="005172C9">
        <w:rPr>
          <w:rFonts w:hint="cs"/>
          <w:b/>
          <w:bCs/>
          <w:sz w:val="22"/>
          <w:szCs w:val="22"/>
          <w:rtl/>
        </w:rPr>
        <w:t>با تشكر و احترام</w:t>
      </w:r>
    </w:p>
    <w:p w:rsidR="00322A8C" w:rsidRPr="00515B5C" w:rsidRDefault="00322A8C" w:rsidP="00322A8C">
      <w:pPr>
        <w:pStyle w:val="BodyText"/>
        <w:tabs>
          <w:tab w:val="right" w:pos="2636"/>
        </w:tabs>
        <w:jc w:val="center"/>
        <w:rPr>
          <w:b/>
          <w:bCs/>
          <w:sz w:val="24"/>
          <w:szCs w:val="24"/>
          <w:rtl/>
        </w:rPr>
      </w:pPr>
      <w:r w:rsidRPr="005172C9">
        <w:rPr>
          <w:rFonts w:hint="cs"/>
          <w:b/>
          <w:bCs/>
          <w:sz w:val="22"/>
          <w:szCs w:val="22"/>
          <w:rtl/>
          <w:lang w:bidi="fa-IR"/>
        </w:rPr>
        <w:t>شركت مهندسي نقش آور دنا</w:t>
      </w:r>
    </w:p>
    <w:p w:rsidR="00697A09" w:rsidRDefault="00697A09" w:rsidP="00E224DE">
      <w:pPr>
        <w:bidi/>
        <w:rPr>
          <w:rFonts w:cs="B Titr"/>
          <w:sz w:val="36"/>
          <w:szCs w:val="36"/>
          <w:rtl/>
          <w:lang w:bidi="fa-IR"/>
        </w:rPr>
      </w:pPr>
    </w:p>
    <w:p w:rsidR="002E3381" w:rsidRDefault="002E3381" w:rsidP="002E3381">
      <w:pPr>
        <w:bidi/>
        <w:rPr>
          <w:rFonts w:cs="B Titr"/>
          <w:sz w:val="36"/>
          <w:szCs w:val="36"/>
          <w:rtl/>
          <w:lang w:bidi="fa-IR"/>
        </w:rPr>
      </w:pPr>
    </w:p>
    <w:sectPr w:rsidR="002E3381" w:rsidSect="002D49D3">
      <w:headerReference w:type="default" r:id="rId10"/>
      <w:footerReference w:type="default" r:id="rId11"/>
      <w:pgSz w:w="12240" w:h="15840"/>
      <w:pgMar w:top="1941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65" w:rsidRDefault="002F4565" w:rsidP="002F4565">
      <w:pPr>
        <w:spacing w:after="0" w:line="240" w:lineRule="auto"/>
      </w:pPr>
      <w:r>
        <w:separator/>
      </w:r>
    </w:p>
  </w:endnote>
  <w:endnote w:type="continuationSeparator" w:id="0">
    <w:p w:rsidR="002F4565" w:rsidRDefault="002F4565" w:rsidP="002F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65" w:rsidRPr="006D73D3" w:rsidRDefault="002F4565" w:rsidP="002F4565">
    <w:pPr>
      <w:pStyle w:val="Footer"/>
      <w:jc w:val="center"/>
      <w:rPr>
        <w:rFonts w:ascii="IranNastaliq" w:hAnsi="IranNastaliq" w:cs="B Titr"/>
        <w:b/>
        <w:bCs/>
        <w:sz w:val="18"/>
        <w:szCs w:val="18"/>
        <w:rtl/>
        <w:lang w:bidi="fa-IR"/>
      </w:rPr>
    </w:pPr>
    <w:r w:rsidRPr="006D73D3">
      <w:rPr>
        <w:rFonts w:ascii="IranNastaliq" w:hAnsi="IranNastaliq" w:cs="B Titr"/>
        <w:b/>
        <w:bCs/>
        <w:sz w:val="18"/>
        <w:szCs w:val="18"/>
        <w:rtl/>
        <w:lang w:bidi="fa-IR"/>
      </w:rPr>
      <w:t xml:space="preserve">تهران </w:t>
    </w:r>
    <w:r w:rsidRPr="006D73D3">
      <w:rPr>
        <w:rFonts w:hint="cs"/>
        <w:b/>
        <w:bCs/>
        <w:sz w:val="18"/>
        <w:szCs w:val="18"/>
        <w:rtl/>
        <w:lang w:bidi="fa-IR"/>
      </w:rPr>
      <w:t>–</w:t>
    </w:r>
    <w:r w:rsidRPr="006D73D3">
      <w:rPr>
        <w:rFonts w:ascii="IranNastaliq" w:hAnsi="IranNastaliq" w:cs="B Titr"/>
        <w:b/>
        <w:bCs/>
        <w:sz w:val="18"/>
        <w:szCs w:val="18"/>
        <w:rtl/>
        <w:lang w:bidi="fa-IR"/>
      </w:rPr>
      <w:t xml:space="preserve"> </w:t>
    </w:r>
    <w:r w:rsidRPr="006D73D3">
      <w:rPr>
        <w:rFonts w:ascii="IranNastaliq" w:hAnsi="IranNastaliq" w:cs="B Titr" w:hint="cs"/>
        <w:b/>
        <w:bCs/>
        <w:sz w:val="18"/>
        <w:szCs w:val="18"/>
        <w:rtl/>
        <w:lang w:bidi="fa-IR"/>
      </w:rPr>
      <w:t>خيابان</w:t>
    </w:r>
    <w:r w:rsidRPr="006D73D3">
      <w:rPr>
        <w:rFonts w:ascii="IranNastaliq" w:hAnsi="IranNastaliq" w:cs="B Titr"/>
        <w:b/>
        <w:bCs/>
        <w:sz w:val="18"/>
        <w:szCs w:val="18"/>
        <w:rtl/>
        <w:lang w:bidi="fa-IR"/>
      </w:rPr>
      <w:t xml:space="preserve"> </w:t>
    </w:r>
    <w:r w:rsidRPr="006D73D3">
      <w:rPr>
        <w:rFonts w:ascii="IranNastaliq" w:hAnsi="IranNastaliq" w:cs="B Titr" w:hint="cs"/>
        <w:b/>
        <w:bCs/>
        <w:sz w:val="18"/>
        <w:szCs w:val="18"/>
        <w:rtl/>
        <w:lang w:bidi="fa-IR"/>
      </w:rPr>
      <w:t>دكتر</w:t>
    </w:r>
    <w:r w:rsidRPr="006D73D3">
      <w:rPr>
        <w:rFonts w:ascii="IranNastaliq" w:hAnsi="IranNastaliq" w:cs="B Titr"/>
        <w:b/>
        <w:bCs/>
        <w:sz w:val="18"/>
        <w:szCs w:val="18"/>
        <w:rtl/>
        <w:lang w:bidi="fa-IR"/>
      </w:rPr>
      <w:t xml:space="preserve"> </w:t>
    </w:r>
    <w:r w:rsidRPr="006D73D3">
      <w:rPr>
        <w:rFonts w:ascii="IranNastaliq" w:hAnsi="IranNastaliq" w:cs="B Titr" w:hint="cs"/>
        <w:b/>
        <w:bCs/>
        <w:sz w:val="18"/>
        <w:szCs w:val="18"/>
        <w:rtl/>
        <w:lang w:bidi="fa-IR"/>
      </w:rPr>
      <w:t>بهشتي</w:t>
    </w:r>
    <w:r w:rsidRPr="006D73D3">
      <w:rPr>
        <w:rFonts w:ascii="IranNastaliq" w:hAnsi="IranNastaliq" w:cs="B Titr"/>
        <w:b/>
        <w:bCs/>
        <w:sz w:val="18"/>
        <w:szCs w:val="18"/>
        <w:rtl/>
        <w:lang w:bidi="fa-IR"/>
      </w:rPr>
      <w:t xml:space="preserve">  </w:t>
    </w:r>
    <w:r w:rsidRPr="006D73D3">
      <w:rPr>
        <w:rFonts w:ascii="IranNastaliq" w:hAnsi="IranNastaliq" w:cs="B Titr" w:hint="cs"/>
        <w:b/>
        <w:bCs/>
        <w:sz w:val="18"/>
        <w:szCs w:val="18"/>
        <w:rtl/>
        <w:lang w:bidi="fa-IR"/>
      </w:rPr>
      <w:t>نرسيده</w:t>
    </w:r>
    <w:r w:rsidRPr="006D73D3">
      <w:rPr>
        <w:rFonts w:ascii="IranNastaliq" w:hAnsi="IranNastaliq" w:cs="B Titr"/>
        <w:b/>
        <w:bCs/>
        <w:sz w:val="18"/>
        <w:szCs w:val="18"/>
        <w:rtl/>
        <w:lang w:bidi="fa-IR"/>
      </w:rPr>
      <w:t xml:space="preserve"> </w:t>
    </w:r>
    <w:r w:rsidRPr="006D73D3">
      <w:rPr>
        <w:rFonts w:ascii="IranNastaliq" w:hAnsi="IranNastaliq" w:cs="B Titr" w:hint="cs"/>
        <w:b/>
        <w:bCs/>
        <w:sz w:val="18"/>
        <w:szCs w:val="18"/>
        <w:rtl/>
        <w:lang w:bidi="fa-IR"/>
      </w:rPr>
      <w:t>به</w:t>
    </w:r>
    <w:r w:rsidRPr="006D73D3">
      <w:rPr>
        <w:rFonts w:ascii="IranNastaliq" w:hAnsi="IranNastaliq" w:cs="B Titr"/>
        <w:b/>
        <w:bCs/>
        <w:sz w:val="18"/>
        <w:szCs w:val="18"/>
        <w:rtl/>
        <w:lang w:bidi="fa-IR"/>
      </w:rPr>
      <w:t xml:space="preserve"> </w:t>
    </w:r>
    <w:r w:rsidRPr="006D73D3">
      <w:rPr>
        <w:rFonts w:ascii="IranNastaliq" w:hAnsi="IranNastaliq" w:cs="B Titr" w:hint="cs"/>
        <w:b/>
        <w:bCs/>
        <w:sz w:val="18"/>
        <w:szCs w:val="18"/>
        <w:rtl/>
        <w:lang w:bidi="fa-IR"/>
      </w:rPr>
      <w:t>ميدان</w:t>
    </w:r>
    <w:r w:rsidRPr="006D73D3">
      <w:rPr>
        <w:rFonts w:ascii="IranNastaliq" w:hAnsi="IranNastaliq" w:cs="B Titr"/>
        <w:b/>
        <w:bCs/>
        <w:sz w:val="18"/>
        <w:szCs w:val="18"/>
        <w:rtl/>
        <w:lang w:bidi="fa-IR"/>
      </w:rPr>
      <w:t xml:space="preserve"> </w:t>
    </w:r>
    <w:r w:rsidRPr="006D73D3">
      <w:rPr>
        <w:rFonts w:ascii="IranNastaliq" w:hAnsi="IranNastaliq" w:cs="B Titr" w:hint="cs"/>
        <w:b/>
        <w:bCs/>
        <w:sz w:val="18"/>
        <w:szCs w:val="18"/>
        <w:rtl/>
        <w:lang w:bidi="fa-IR"/>
      </w:rPr>
      <w:t>تختي</w:t>
    </w:r>
    <w:r w:rsidRPr="006D73D3">
      <w:rPr>
        <w:rFonts w:ascii="IranNastaliq" w:hAnsi="IranNastaliq" w:cs="B Titr"/>
        <w:b/>
        <w:bCs/>
        <w:sz w:val="18"/>
        <w:szCs w:val="18"/>
        <w:rtl/>
        <w:lang w:bidi="fa-IR"/>
      </w:rPr>
      <w:t xml:space="preserve">   </w:t>
    </w:r>
    <w:r w:rsidRPr="006D73D3">
      <w:rPr>
        <w:rFonts w:ascii="IranNastaliq" w:hAnsi="IranNastaliq" w:cs="B Titr" w:hint="cs"/>
        <w:b/>
        <w:bCs/>
        <w:sz w:val="18"/>
        <w:szCs w:val="18"/>
        <w:rtl/>
        <w:lang w:bidi="fa-IR"/>
      </w:rPr>
      <w:t>پلاك</w:t>
    </w:r>
    <w:r w:rsidRPr="006D73D3">
      <w:rPr>
        <w:rFonts w:ascii="IranNastaliq" w:hAnsi="IranNastaliq" w:cs="B Titr"/>
        <w:b/>
        <w:bCs/>
        <w:sz w:val="18"/>
        <w:szCs w:val="18"/>
        <w:rtl/>
        <w:lang w:bidi="fa-IR"/>
      </w:rPr>
      <w:t xml:space="preserve"> 203 </w:t>
    </w:r>
    <w:r w:rsidRPr="006D73D3">
      <w:rPr>
        <w:rFonts w:hint="cs"/>
        <w:b/>
        <w:bCs/>
        <w:sz w:val="18"/>
        <w:szCs w:val="18"/>
        <w:rtl/>
        <w:lang w:bidi="fa-IR"/>
      </w:rPr>
      <w:t>–</w:t>
    </w:r>
    <w:r w:rsidRPr="006D73D3">
      <w:rPr>
        <w:rFonts w:ascii="IranNastaliq" w:hAnsi="IranNastaliq" w:cs="B Titr"/>
        <w:b/>
        <w:bCs/>
        <w:sz w:val="18"/>
        <w:szCs w:val="18"/>
        <w:rtl/>
        <w:lang w:bidi="fa-IR"/>
      </w:rPr>
      <w:t xml:space="preserve"> </w:t>
    </w:r>
    <w:r w:rsidRPr="006D73D3">
      <w:rPr>
        <w:rFonts w:ascii="IranNastaliq" w:hAnsi="IranNastaliq" w:cs="B Titr" w:hint="cs"/>
        <w:b/>
        <w:bCs/>
        <w:sz w:val="18"/>
        <w:szCs w:val="18"/>
        <w:rtl/>
        <w:lang w:bidi="fa-IR"/>
      </w:rPr>
      <w:t>طبقه</w:t>
    </w:r>
    <w:r w:rsidRPr="006D73D3">
      <w:rPr>
        <w:rFonts w:ascii="IranNastaliq" w:hAnsi="IranNastaliq" w:cs="B Titr"/>
        <w:b/>
        <w:bCs/>
        <w:sz w:val="18"/>
        <w:szCs w:val="18"/>
        <w:rtl/>
        <w:lang w:bidi="fa-IR"/>
      </w:rPr>
      <w:t xml:space="preserve"> </w:t>
    </w:r>
    <w:r w:rsidRPr="006D73D3">
      <w:rPr>
        <w:rFonts w:ascii="IranNastaliq" w:hAnsi="IranNastaliq" w:cs="B Titr" w:hint="cs"/>
        <w:b/>
        <w:bCs/>
        <w:sz w:val="18"/>
        <w:szCs w:val="18"/>
        <w:rtl/>
        <w:lang w:bidi="fa-IR"/>
      </w:rPr>
      <w:t>سوم</w:t>
    </w:r>
    <w:r w:rsidRPr="006D73D3">
      <w:rPr>
        <w:rFonts w:ascii="IranNastaliq" w:hAnsi="IranNastaliq" w:cs="B Titr"/>
        <w:b/>
        <w:bCs/>
        <w:sz w:val="18"/>
        <w:szCs w:val="18"/>
        <w:rtl/>
        <w:lang w:bidi="fa-IR"/>
      </w:rPr>
      <w:t xml:space="preserve">  </w:t>
    </w:r>
    <w:r w:rsidRPr="006D73D3">
      <w:rPr>
        <w:rFonts w:ascii="IranNastaliq" w:hAnsi="IranNastaliq" w:cs="B Titr" w:hint="cs"/>
        <w:b/>
        <w:bCs/>
        <w:sz w:val="18"/>
        <w:szCs w:val="18"/>
        <w:rtl/>
        <w:lang w:bidi="fa-IR"/>
      </w:rPr>
      <w:t>كد</w:t>
    </w:r>
    <w:r w:rsidRPr="006D73D3">
      <w:rPr>
        <w:rFonts w:ascii="IranNastaliq" w:hAnsi="IranNastaliq" w:cs="B Titr"/>
        <w:b/>
        <w:bCs/>
        <w:sz w:val="18"/>
        <w:szCs w:val="18"/>
        <w:rtl/>
        <w:lang w:bidi="fa-IR"/>
      </w:rPr>
      <w:t xml:space="preserve"> </w:t>
    </w:r>
    <w:r w:rsidRPr="006D73D3">
      <w:rPr>
        <w:rFonts w:ascii="IranNastaliq" w:hAnsi="IranNastaliq" w:cs="B Titr" w:hint="cs"/>
        <w:b/>
        <w:bCs/>
        <w:sz w:val="18"/>
        <w:szCs w:val="18"/>
        <w:rtl/>
        <w:lang w:bidi="fa-IR"/>
      </w:rPr>
      <w:t>پستي</w:t>
    </w:r>
    <w:r w:rsidRPr="006D73D3">
      <w:rPr>
        <w:rFonts w:ascii="IranNastaliq" w:hAnsi="IranNastaliq" w:cs="B Titr"/>
        <w:b/>
        <w:bCs/>
        <w:sz w:val="18"/>
        <w:szCs w:val="18"/>
        <w:rtl/>
        <w:lang w:bidi="fa-IR"/>
      </w:rPr>
      <w:t xml:space="preserve"> 15336  </w:t>
    </w:r>
    <w:r w:rsidRPr="006D73D3">
      <w:rPr>
        <w:rFonts w:ascii="IranNastaliq" w:hAnsi="IranNastaliq" w:cs="B Titr" w:hint="cs"/>
        <w:b/>
        <w:bCs/>
        <w:sz w:val="18"/>
        <w:szCs w:val="18"/>
        <w:rtl/>
        <w:lang w:bidi="fa-IR"/>
      </w:rPr>
      <w:t>تلفكس</w:t>
    </w:r>
    <w:r w:rsidRPr="006D73D3">
      <w:rPr>
        <w:rFonts w:ascii="IranNastaliq" w:hAnsi="IranNastaliq" w:cs="B Titr"/>
        <w:b/>
        <w:bCs/>
        <w:sz w:val="18"/>
        <w:szCs w:val="18"/>
        <w:rtl/>
        <w:lang w:bidi="fa-IR"/>
      </w:rPr>
      <w:t xml:space="preserve"> (30 </w:t>
    </w:r>
    <w:r w:rsidRPr="006D73D3">
      <w:rPr>
        <w:rFonts w:ascii="IranNastaliq" w:hAnsi="IranNastaliq" w:cs="B Titr" w:hint="cs"/>
        <w:b/>
        <w:bCs/>
        <w:sz w:val="18"/>
        <w:szCs w:val="18"/>
        <w:rtl/>
        <w:lang w:bidi="fa-IR"/>
      </w:rPr>
      <w:t>خط</w:t>
    </w:r>
    <w:r w:rsidRPr="006D73D3">
      <w:rPr>
        <w:rFonts w:ascii="IranNastaliq" w:hAnsi="IranNastaliq" w:cs="B Titr"/>
        <w:b/>
        <w:bCs/>
        <w:sz w:val="18"/>
        <w:szCs w:val="18"/>
        <w:rtl/>
        <w:lang w:bidi="fa-IR"/>
      </w:rPr>
      <w:t xml:space="preserve">) </w:t>
    </w:r>
    <w:r w:rsidRPr="006D73D3">
      <w:rPr>
        <w:rFonts w:ascii="IranNastaliq" w:hAnsi="IranNastaliq" w:cs="B Titr" w:hint="cs"/>
        <w:b/>
        <w:bCs/>
        <w:sz w:val="18"/>
        <w:szCs w:val="18"/>
        <w:rtl/>
        <w:lang w:bidi="fa-IR"/>
      </w:rPr>
      <w:t xml:space="preserve"> </w:t>
    </w:r>
    <w:r w:rsidRPr="006D73D3">
      <w:rPr>
        <w:rFonts w:ascii="IranNastaliq" w:hAnsi="IranNastaliq" w:cs="B Titr"/>
        <w:b/>
        <w:bCs/>
        <w:sz w:val="18"/>
        <w:szCs w:val="18"/>
        <w:rtl/>
        <w:lang w:bidi="fa-IR"/>
      </w:rPr>
      <w:t>88751727</w:t>
    </w:r>
  </w:p>
  <w:p w:rsidR="002F4565" w:rsidRDefault="002F4565" w:rsidP="002F4565">
    <w:pPr>
      <w:pStyle w:val="Footer"/>
      <w:jc w:val="center"/>
    </w:pPr>
    <w:proofErr w:type="gramStart"/>
    <w:r w:rsidRPr="008F435B">
      <w:rPr>
        <w:rFonts w:asciiTheme="minorBidi" w:hAnsiTheme="minorBidi"/>
        <w:b/>
        <w:bCs/>
        <w:color w:val="FF0000"/>
        <w:lang w:bidi="fa-IR"/>
      </w:rPr>
      <w:t>URL :</w:t>
    </w:r>
    <w:proofErr w:type="gramEnd"/>
    <w:r w:rsidRPr="008F435B">
      <w:rPr>
        <w:rFonts w:asciiTheme="minorBidi" w:hAnsiTheme="minorBidi"/>
        <w:b/>
        <w:bCs/>
        <w:color w:val="FF0000"/>
        <w:lang w:bidi="fa-IR"/>
      </w:rPr>
      <w:t xml:space="preserve"> </w:t>
    </w:r>
    <w:hyperlink r:id="rId1" w:history="1">
      <w:r w:rsidRPr="008F435B">
        <w:rPr>
          <w:rStyle w:val="Hyperlink"/>
          <w:rFonts w:asciiTheme="minorBidi" w:hAnsiTheme="minorBidi"/>
          <w:b/>
          <w:bCs/>
          <w:color w:val="FF0000"/>
          <w:lang w:bidi="fa-IR"/>
        </w:rPr>
        <w:t>www.dena-co.com</w:t>
      </w:r>
    </w:hyperlink>
    <w:r w:rsidRPr="008F435B">
      <w:rPr>
        <w:rFonts w:asciiTheme="minorBidi" w:hAnsiTheme="minorBidi"/>
        <w:b/>
        <w:bCs/>
        <w:color w:val="FF0000"/>
        <w:lang w:bidi="fa-IR"/>
      </w:rPr>
      <w:t xml:space="preserve">        Email : dena</w:t>
    </w:r>
    <w:r>
      <w:rPr>
        <w:rFonts w:asciiTheme="minorBidi" w:hAnsiTheme="minorBidi"/>
        <w:b/>
        <w:bCs/>
        <w:color w:val="FF0000"/>
        <w:lang w:bidi="fa-IR"/>
      </w:rPr>
      <w:t>engco</w:t>
    </w:r>
    <w:r w:rsidRPr="008F435B">
      <w:rPr>
        <w:rFonts w:asciiTheme="minorBidi" w:hAnsiTheme="minorBidi"/>
        <w:b/>
        <w:bCs/>
        <w:color w:val="FF0000"/>
        <w:lang w:bidi="fa-IR"/>
      </w:rPr>
      <w:t>@</w:t>
    </w:r>
    <w:r>
      <w:rPr>
        <w:rFonts w:asciiTheme="minorBidi" w:hAnsiTheme="minorBidi"/>
        <w:b/>
        <w:bCs/>
        <w:color w:val="FF0000"/>
        <w:lang w:bidi="fa-IR"/>
      </w:rPr>
      <w:t>yahoo</w:t>
    </w:r>
    <w:r w:rsidRPr="008F435B">
      <w:rPr>
        <w:rFonts w:asciiTheme="minorBidi" w:hAnsiTheme="minorBidi"/>
        <w:b/>
        <w:bCs/>
        <w:color w:val="FF0000"/>
        <w:lang w:bidi="fa-IR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65" w:rsidRDefault="002F4565" w:rsidP="002F4565">
      <w:pPr>
        <w:spacing w:after="0" w:line="240" w:lineRule="auto"/>
      </w:pPr>
      <w:r>
        <w:separator/>
      </w:r>
    </w:p>
  </w:footnote>
  <w:footnote w:type="continuationSeparator" w:id="0">
    <w:p w:rsidR="002F4565" w:rsidRDefault="002F4565" w:rsidP="002F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65" w:rsidRDefault="002F4565">
    <w:pPr>
      <w:pStyle w:val="Head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377ADD51" wp14:editId="7F892B36">
          <wp:simplePos x="0" y="0"/>
          <wp:positionH relativeFrom="column">
            <wp:posOffset>6038850</wp:posOffset>
          </wp:positionH>
          <wp:positionV relativeFrom="paragraph">
            <wp:posOffset>-394970</wp:posOffset>
          </wp:positionV>
          <wp:extent cx="762000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ghshav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D1B"/>
    <w:multiLevelType w:val="hybridMultilevel"/>
    <w:tmpl w:val="DBD2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C0"/>
    <w:rsid w:val="00022A58"/>
    <w:rsid w:val="001E5413"/>
    <w:rsid w:val="00266970"/>
    <w:rsid w:val="002C7004"/>
    <w:rsid w:val="002D49D3"/>
    <w:rsid w:val="002E3381"/>
    <w:rsid w:val="002F4565"/>
    <w:rsid w:val="00322A8C"/>
    <w:rsid w:val="00372DC0"/>
    <w:rsid w:val="005929F7"/>
    <w:rsid w:val="00697A09"/>
    <w:rsid w:val="006D4BBB"/>
    <w:rsid w:val="006F4537"/>
    <w:rsid w:val="00707CEC"/>
    <w:rsid w:val="00833C65"/>
    <w:rsid w:val="00870A80"/>
    <w:rsid w:val="009C6930"/>
    <w:rsid w:val="00AD7C3D"/>
    <w:rsid w:val="00B42DEE"/>
    <w:rsid w:val="00D50DEB"/>
    <w:rsid w:val="00DC4B3B"/>
    <w:rsid w:val="00E02956"/>
    <w:rsid w:val="00E224DE"/>
    <w:rsid w:val="00EB7C20"/>
    <w:rsid w:val="00F9514F"/>
    <w:rsid w:val="00F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565"/>
  </w:style>
  <w:style w:type="paragraph" w:styleId="Footer">
    <w:name w:val="footer"/>
    <w:basedOn w:val="Normal"/>
    <w:link w:val="FooterChar"/>
    <w:uiPriority w:val="99"/>
    <w:unhideWhenUsed/>
    <w:rsid w:val="002F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565"/>
  </w:style>
  <w:style w:type="paragraph" w:styleId="BodyText">
    <w:name w:val="Body Text"/>
    <w:basedOn w:val="Normal"/>
    <w:link w:val="BodyTextChar"/>
    <w:rsid w:val="002F4565"/>
    <w:pPr>
      <w:bidi/>
      <w:spacing w:after="0" w:line="240" w:lineRule="auto"/>
      <w:jc w:val="both"/>
    </w:pPr>
    <w:rPr>
      <w:rFonts w:ascii="Times New Roman" w:eastAsia="Times New Roman" w:hAnsi="Times New Roman" w:cs="Homa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2F4565"/>
    <w:rPr>
      <w:rFonts w:ascii="Times New Roman" w:eastAsia="Times New Roman" w:hAnsi="Times New Roman" w:cs="Homa"/>
      <w:sz w:val="26"/>
      <w:szCs w:val="26"/>
    </w:rPr>
  </w:style>
  <w:style w:type="character" w:styleId="Hyperlink">
    <w:name w:val="Hyperlink"/>
    <w:basedOn w:val="DefaultParagraphFont"/>
    <w:rsid w:val="002F4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565"/>
  </w:style>
  <w:style w:type="paragraph" w:styleId="Footer">
    <w:name w:val="footer"/>
    <w:basedOn w:val="Normal"/>
    <w:link w:val="FooterChar"/>
    <w:uiPriority w:val="99"/>
    <w:unhideWhenUsed/>
    <w:rsid w:val="002F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565"/>
  </w:style>
  <w:style w:type="paragraph" w:styleId="BodyText">
    <w:name w:val="Body Text"/>
    <w:basedOn w:val="Normal"/>
    <w:link w:val="BodyTextChar"/>
    <w:rsid w:val="002F4565"/>
    <w:pPr>
      <w:bidi/>
      <w:spacing w:after="0" w:line="240" w:lineRule="auto"/>
      <w:jc w:val="both"/>
    </w:pPr>
    <w:rPr>
      <w:rFonts w:ascii="Times New Roman" w:eastAsia="Times New Roman" w:hAnsi="Times New Roman" w:cs="Homa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2F4565"/>
    <w:rPr>
      <w:rFonts w:ascii="Times New Roman" w:eastAsia="Times New Roman" w:hAnsi="Times New Roman" w:cs="Homa"/>
      <w:sz w:val="26"/>
      <w:szCs w:val="26"/>
    </w:rPr>
  </w:style>
  <w:style w:type="character" w:styleId="Hyperlink">
    <w:name w:val="Hyperlink"/>
    <w:basedOn w:val="DefaultParagraphFont"/>
    <w:rsid w:val="002F4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a-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160B-37B5-41F5-92A5-CD26831E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Khakpash</dc:creator>
  <cp:lastModifiedBy>Mehr</cp:lastModifiedBy>
  <cp:revision>14</cp:revision>
  <cp:lastPrinted>2021-07-10T07:23:00Z</cp:lastPrinted>
  <dcterms:created xsi:type="dcterms:W3CDTF">2021-07-10T06:52:00Z</dcterms:created>
  <dcterms:modified xsi:type="dcterms:W3CDTF">2022-10-12T09:33:00Z</dcterms:modified>
</cp:coreProperties>
</file>